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01" w:rsidRPr="00925085" w:rsidRDefault="005B4701" w:rsidP="005B47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4701" w:rsidRPr="00925085" w:rsidRDefault="005B4701" w:rsidP="005B470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5B4701" w:rsidRPr="00925085" w:rsidRDefault="005B4701" w:rsidP="005B470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платных </w:t>
      </w:r>
      <w:r w:rsidRPr="00925085">
        <w:rPr>
          <w:rFonts w:ascii="Times New Roman" w:hAnsi="Times New Roman" w:cs="Times New Roman"/>
          <w:b/>
          <w:bCs/>
          <w:sz w:val="24"/>
          <w:szCs w:val="24"/>
        </w:rPr>
        <w:t>медицинских услуг</w:t>
      </w:r>
    </w:p>
    <w:p w:rsidR="005B4701" w:rsidRPr="00925085" w:rsidRDefault="005B4701" w:rsidP="005B47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4701" w:rsidRPr="00925085" w:rsidRDefault="005B4701" w:rsidP="005B470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1.1. Настоящие Правила оказания медицинских услуг (далее - Правила) определяют условия и порядок оказания платных медицинских услуг медицинс</w:t>
      </w:r>
      <w:r>
        <w:rPr>
          <w:rFonts w:ascii="Times New Roman" w:hAnsi="Times New Roman" w:cs="Times New Roman"/>
          <w:sz w:val="24"/>
          <w:szCs w:val="24"/>
        </w:rPr>
        <w:t>кой организацией ГОБУЗ «ОДКБ»</w:t>
      </w:r>
      <w:r w:rsidRPr="00925085">
        <w:rPr>
          <w:rFonts w:ascii="Times New Roman" w:hAnsi="Times New Roman" w:cs="Times New Roman"/>
          <w:sz w:val="24"/>
          <w:szCs w:val="24"/>
        </w:rPr>
        <w:t xml:space="preserve"> (далее - Организация)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1.2. Настоящие Правила разработаны на основании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N 736, Федерального закона от 21.11.2011 N 323-ФЗ "Об основах охраны здоровья граждан в Российской Федерации", Закона Российской Федерации от 07.02.1992 N 2300-1 "О защите прав потребителей".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1.3. Настоящие Правила обязательны для соблюдения и исполнения всеми сотрудниками медицинск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и Заказчиками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пациентами, законными представителями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-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Потребителями), заключившими Договор оказания платных медицинских услуг с Организацией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1.4. Платные медицинские услуги предоставляются Организацией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5B4701" w:rsidRPr="00925085" w:rsidRDefault="005B4701" w:rsidP="005B47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4701" w:rsidRPr="00925085" w:rsidRDefault="005B4701" w:rsidP="005B470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2. Порядок обращения Потребителей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2.1. Прием потребителей в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осуществляется по предварительной з</w:t>
      </w:r>
      <w:r>
        <w:rPr>
          <w:rFonts w:ascii="Times New Roman" w:hAnsi="Times New Roman" w:cs="Times New Roman"/>
          <w:color w:val="000000"/>
          <w:sz w:val="24"/>
          <w:szCs w:val="24"/>
        </w:rPr>
        <w:t>аписи по телефону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, либо при личном посещении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Услуги процедурного кабинета (инъекции, капельницы) проводятся при наличии направления от лечащего врача.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2.2. Потребитель вправе выбрать удобные ему дату и время посещения специалиста из имеющегося свободного времени в соответствии с расписанием приема специалистом.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Выбранные Потребителем дата и время заносятся в журнал записи пациентов (систему записи пациентов) вместе с контактными данными Потребителя.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Администратор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информирует Потребителя о стоимости приема, о правилах подгото</w:t>
      </w:r>
      <w:r>
        <w:rPr>
          <w:rFonts w:ascii="Times New Roman" w:hAnsi="Times New Roman" w:cs="Times New Roman"/>
          <w:color w:val="000000"/>
          <w:sz w:val="24"/>
          <w:szCs w:val="24"/>
        </w:rPr>
        <w:t>вки к осмотру.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5085">
        <w:rPr>
          <w:rFonts w:ascii="Times New Roman" w:hAnsi="Times New Roman" w:cs="Times New Roman"/>
          <w:sz w:val="24"/>
          <w:szCs w:val="24"/>
        </w:rPr>
        <w:t xml:space="preserve">о даты посещения, а также в случае отмены приема у специалиста сотрудник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связывается с Потребителем для подтверждения его прихода либо информирования об отмене приема.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Hlk142149972"/>
      <w:bookmarkEnd w:id="0"/>
      <w:r w:rsidRPr="00925085">
        <w:rPr>
          <w:rFonts w:ascii="Times New Roman" w:hAnsi="Times New Roman" w:cs="Times New Roman"/>
          <w:sz w:val="24"/>
          <w:szCs w:val="24"/>
        </w:rPr>
        <w:t xml:space="preserve">В случае невозможности явиться на прием Потребитель обязан за </w:t>
      </w:r>
      <w:r>
        <w:rPr>
          <w:rFonts w:ascii="Times New Roman" w:hAnsi="Times New Roman" w:cs="Times New Roman"/>
          <w:sz w:val="24"/>
          <w:szCs w:val="24"/>
        </w:rPr>
        <w:t>1-3 дня</w:t>
      </w:r>
      <w:r w:rsidRPr="00925085">
        <w:rPr>
          <w:rFonts w:ascii="Times New Roman" w:hAnsi="Times New Roman" w:cs="Times New Roman"/>
          <w:sz w:val="24"/>
          <w:szCs w:val="24"/>
        </w:rPr>
        <w:t xml:space="preserve"> предупредить администратора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В случае опоздания Потребителя на прием более чем на 10 минут администратор имеет право перенести время приема на ближайшее свободное время, а освободившееся время предложить другому Потребителю.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2.4. Потребители с острой патологией записываются к специалисту на ближайшее свободное время, при этом врач оказывает требуемый объем медицинской помощи. При необходимости продолжения амбулаторного лечения запись осуществляется в плановом порядке. При выявлении показаний к экстренной госпитализации Потребителя организуется </w:t>
      </w:r>
      <w:r>
        <w:rPr>
          <w:rFonts w:ascii="Times New Roman" w:hAnsi="Times New Roman" w:cs="Times New Roman"/>
          <w:sz w:val="24"/>
          <w:szCs w:val="24"/>
        </w:rPr>
        <w:t>направление</w:t>
      </w:r>
      <w:r w:rsidRPr="00925085">
        <w:rPr>
          <w:rFonts w:ascii="Times New Roman" w:hAnsi="Times New Roman" w:cs="Times New Roman"/>
          <w:sz w:val="24"/>
          <w:szCs w:val="24"/>
        </w:rPr>
        <w:t xml:space="preserve"> для госпитализации. При отказе Потребителя от госпитализации оформляется информированный отказ.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2.5. При обращении в Организацию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Потребитель обязан представить следующие документы: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документ, удостоверяющий личность (паспорт);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полис добровольного медицинского страхования при обращении по программе ДМС.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Также при первичном обращении в Организацию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Потребитель: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заключает договор на оказание медицинских услуг;</w:t>
      </w:r>
    </w:p>
    <w:p w:rsidR="005B4701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дает согласие на обработку персональных данных.</w:t>
      </w:r>
    </w:p>
    <w:p w:rsidR="005B4701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890D56"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случае, если Потребитель</w:t>
      </w:r>
      <w:r w:rsidRPr="00890D56">
        <w:rPr>
          <w:rFonts w:ascii="Times New Roman" w:hAnsi="Times New Roman" w:cs="Times New Roman"/>
          <w:sz w:val="24"/>
          <w:szCs w:val="24"/>
        </w:rPr>
        <w:t xml:space="preserve"> отказывается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предоставлять документы, удостоверяющие личность</w:t>
      </w:r>
      <w:r w:rsidRPr="00890D56">
        <w:rPr>
          <w:rFonts w:ascii="Times New Roman" w:hAnsi="Times New Roman" w:cs="Times New Roman"/>
          <w:sz w:val="24"/>
          <w:szCs w:val="24"/>
        </w:rPr>
        <w:t>, в договоре делае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890D56">
        <w:rPr>
          <w:rFonts w:ascii="Times New Roman" w:hAnsi="Times New Roman" w:cs="Times New Roman"/>
          <w:sz w:val="24"/>
          <w:szCs w:val="24"/>
        </w:rPr>
        <w:t xml:space="preserve"> отметк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0D56">
        <w:rPr>
          <w:rFonts w:ascii="Times New Roman" w:hAnsi="Times New Roman" w:cs="Times New Roman"/>
          <w:sz w:val="24"/>
          <w:szCs w:val="24"/>
        </w:rPr>
        <w:t xml:space="preserve"> «со слов». </w:t>
      </w:r>
    </w:p>
    <w:p w:rsidR="005B4701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Потребитель</w:t>
      </w:r>
      <w:r w:rsidRPr="00890D56">
        <w:rPr>
          <w:rFonts w:ascii="Times New Roman" w:hAnsi="Times New Roman" w:cs="Times New Roman"/>
          <w:sz w:val="24"/>
          <w:szCs w:val="24"/>
        </w:rPr>
        <w:t xml:space="preserve"> оплачивает услуги и затем по чеку получает результаты обследований и лечения.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При заключении д</w:t>
      </w:r>
      <w:r w:rsidRPr="00890D56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0D56">
        <w:rPr>
          <w:rFonts w:ascii="Times New Roman" w:hAnsi="Times New Roman" w:cs="Times New Roman"/>
          <w:sz w:val="24"/>
          <w:szCs w:val="24"/>
        </w:rPr>
        <w:t xml:space="preserve"> с анонимными </w:t>
      </w:r>
      <w:r>
        <w:rPr>
          <w:rFonts w:ascii="Times New Roman" w:hAnsi="Times New Roman" w:cs="Times New Roman"/>
          <w:sz w:val="24"/>
          <w:szCs w:val="24"/>
        </w:rPr>
        <w:t>Потребителями</w:t>
      </w:r>
      <w:r w:rsidRPr="00890D56">
        <w:rPr>
          <w:rFonts w:ascii="Times New Roman" w:hAnsi="Times New Roman" w:cs="Times New Roman"/>
          <w:sz w:val="24"/>
          <w:szCs w:val="24"/>
        </w:rPr>
        <w:t xml:space="preserve"> судебные тяжбы с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890D56">
        <w:rPr>
          <w:rFonts w:ascii="Times New Roman" w:hAnsi="Times New Roman" w:cs="Times New Roman"/>
          <w:sz w:val="24"/>
          <w:szCs w:val="24"/>
        </w:rPr>
        <w:t xml:space="preserve"> невозможны, </w:t>
      </w: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890D56">
        <w:rPr>
          <w:rFonts w:ascii="Times New Roman" w:hAnsi="Times New Roman" w:cs="Times New Roman"/>
          <w:sz w:val="24"/>
          <w:szCs w:val="24"/>
        </w:rPr>
        <w:t xml:space="preserve"> персональные данные </w:t>
      </w:r>
      <w:r>
        <w:rPr>
          <w:rFonts w:ascii="Times New Roman" w:hAnsi="Times New Roman" w:cs="Times New Roman"/>
          <w:sz w:val="24"/>
          <w:szCs w:val="24"/>
        </w:rPr>
        <w:t xml:space="preserve">Потребителя могут быть </w:t>
      </w:r>
      <w:r w:rsidRPr="00890D56">
        <w:rPr>
          <w:rFonts w:ascii="Times New Roman" w:hAnsi="Times New Roman" w:cs="Times New Roman"/>
          <w:sz w:val="24"/>
          <w:szCs w:val="24"/>
        </w:rPr>
        <w:t xml:space="preserve"> недостоверны.</w:t>
      </w:r>
    </w:p>
    <w:p w:rsidR="005B4701" w:rsidRPr="00925085" w:rsidRDefault="005B4701" w:rsidP="005B47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4701" w:rsidRPr="00925085" w:rsidRDefault="005B4701" w:rsidP="005B470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lastRenderedPageBreak/>
        <w:t>3. Права и обязанности Потребителей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3.1. Потребитель имеет право: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- на выбор врача, при наличии в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нескольких врачей нужной специальности;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диагностику и лечение в условиях, соответствующих санитарно-гигиеническим требованиям;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получение информации о своих правах и обязанностях, состоянии своего здоровья,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получение информации, предусмотренной Правилами предоставления медицинскими организациями платных медицинских услуг, утвержденными Постановлением Правительства Российской Федерации от 11.05.2023 N 736;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письменное обращение к лечащему врачу с просьбой об организации и проведении консилиума врачей;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выбор лиц, которым в интересах Потребителя может быть передана информация о состоянии его здоровья;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защиту персональных данных;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защиту сведений, составляющих врачебную тайну;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отказ от медицинского вмешательства;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возмещение вреда, причиненного здоровью при оказании ему медицинской помощи;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другие права в соответствии с действующим законодательством Российской Федерации.</w:t>
      </w:r>
    </w:p>
    <w:p w:rsidR="005B4701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В связи с возможной необходимостью оказания врачом неотложной помощи другим пациентам, заявленным на прием, время приема может отличаться от запланированного.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085">
        <w:rPr>
          <w:rFonts w:ascii="Times New Roman" w:hAnsi="Times New Roman" w:cs="Times New Roman"/>
          <w:sz w:val="24"/>
          <w:szCs w:val="24"/>
        </w:rPr>
        <w:t>При задержке планового приема более чем на 15 минут по объективным причинам Потребителю предлагается: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лечение в назначенное время у другого свободного специалиста;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лечение в назначенный день с отсрочкой приема на время задержки у своего специалиста;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перенос времени приема на другой день. В таком случае Потребитель вправе отказаться от медицинской услуги и потребовать возврата уплаченных денежных средств за прием.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3.3. Потребитель обязан: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соблюдать настоящие Правила;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соблюдать режим лечения, в том числе определенный на период его временной нетрудоспособности;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- проявлять в общении с сотрудниками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и другими Потребителями такт, уважение и доброжелательность;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не предпринимать действий, способных нарушить права других Потребителей и сотрудников Организации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посещать медицинские кабинеты в соответствии с установленным графиком их работы;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соблюдать санитарно-противоэпидемиологический режим;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ознакомиться с договором на оказание медицинских услуг, информированным согласием на медицинское вмешательство или отказом от медицинского вмешательства, согласием на обработку персональных данных и подписать их;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оформлять в письменной форме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заболевания, отказ от госпитализации;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предоставлять лицу, оказывающему медицинскую помощь, известную ему достоверную информацию о состоянии своего здоровья;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бережно относиться к имуществу Организации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соблюдать требования пожарной безопасности, при обнаружении источников пожара, иных угроз немедленно сообщить об этом сотрудникам Организации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3.4. Потребителям и посетителям в целях соблюдения общественного порядка, соблюдения санитарно-эпидемиологического режима запрещается: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- находиться в служебных помещениях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без разрешения администрации;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курить в помещении Организации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громко разговаривать, в том числе по мобильному телефону, шуметь, хлопать дверью;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оставлять малолетних детей без присмотра;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lastRenderedPageBreak/>
        <w:t>- изымать какие-либо документы из медицинских карт;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- находиться в помещениях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в верхней одежде и грязной обуви;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оставлять без присмотра личные вещи;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- являться на прием к специалистам в алкогольном, наркотическом и ином токсическом опьянении. В случае если отсутствует риск для жизни и здоровья, такие Потребители удаляются из помещения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сотрудниками правоохранительных органов;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- пользоваться в кабинете специалиста мобильными устройствами (телефоны, планшеты, плееры);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- посещать Организацию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с животными.</w:t>
      </w:r>
    </w:p>
    <w:p w:rsidR="005B4701" w:rsidRPr="00925085" w:rsidRDefault="005B4701" w:rsidP="005B47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4701" w:rsidRPr="00925085" w:rsidRDefault="005B4701" w:rsidP="005B470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4. Порядок оказания медицинских услуг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4.1. После оформления медицинской карты и подписания договора оказания платных медицинских услуг Потребитель проходит на прием к специалисту в назначенное ему время. На приеме Потребитель должен сообщить лечащему врачу всю информацию о своем здоровье, необходимую для осуществления лечения, в полном объеме и достоверно ответить на вопросы специалиста.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4.2. Для проведения медицинского осмотра Потребителю необходимо подписать информированное добровольное согласие на медицинское вмешательство. В случае отказа от медицинского вмешательства Потребитель самостоятельно несет ответственность и риск наступления негативных последствий.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4.3. По результатам осмотра Потребителю выдается заключение с указанием диагноза и рекомендованным планом лечения.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4.4. В случае нарушения Потребителем установленного лечения либо отступления от него он самостоятельно несет всю ответственность и риск наступления негативных последствий.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4.5. Нахождение сопровождающих лиц в кабинете специалиста во время приема оговаривается непосредственно со специалистом до начала приема.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4.6. В случае возникновения конфликтных ситуаций Потребитель (законный представитель Потребителя) имеет право непосредственно обратиться к главному врачу либо администратору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или оставить письменную жалобу в книге жалоб и предложений, находящейся у администратора.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4.7. Информация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предоставляется Потребителю (законному представителю Потребителя) лечащим врачом в доступной для него форме по его желанию. Информация о состоянии здоровья не может быть предоставлена Потребителю против его воли.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Разглашение сведений, составляющих врачебную тайну, другим гражданам допускается только с письменного согласия Потребителя или его законного представителя, за исключением случаев, предусмотренных действующим законодательством Российской Федерации.</w:t>
      </w:r>
    </w:p>
    <w:p w:rsidR="005B4701" w:rsidRPr="00925085" w:rsidRDefault="005B4701" w:rsidP="005B47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4701" w:rsidRPr="00925085" w:rsidRDefault="005B4701" w:rsidP="005B470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5. Ответственность за нарушение Правил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5.1. Потребитель несет ответственность и риск наступления неблагоприятных последствий за несоблюдение настоящих Правил,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его здоровья.</w:t>
      </w:r>
    </w:p>
    <w:p w:rsidR="005B4701" w:rsidRPr="00925085" w:rsidRDefault="005B4701" w:rsidP="005B470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 xml:space="preserve">5.2. В случае нарушения Потребителем и иными посетителями настоящих Правил, общественного порядка сотрудники Организации 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вправе делать им соответствующие замечания, отказать в оказании медицинской помощи при отсутствии риска для жизни и здоровья Потребителя, обращаться в правоохранительные органы, применять иные меры воздействия, предусмотренные действующим законодательством Российской Федерации.</w:t>
      </w:r>
    </w:p>
    <w:p w:rsidR="0037741A" w:rsidRPr="00693D55" w:rsidRDefault="005B4701" w:rsidP="00693D5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25085">
        <w:rPr>
          <w:rFonts w:ascii="Times New Roman" w:hAnsi="Times New Roman" w:cs="Times New Roman"/>
          <w:sz w:val="24"/>
          <w:szCs w:val="24"/>
        </w:rPr>
        <w:t>5.3. Воспрепятствование осуществлению процесса оказания медицинской помощи, неуважение к сотрудникам и посетителям Организации</w:t>
      </w:r>
      <w:r w:rsidRPr="00925085">
        <w:rPr>
          <w:rFonts w:ascii="Times New Roman" w:hAnsi="Times New Roman" w:cs="Times New Roman"/>
          <w:color w:val="000000"/>
          <w:sz w:val="24"/>
          <w:szCs w:val="24"/>
        </w:rPr>
        <w:t>, причинение вреда деловой репутации и материального ущерба Организации влекут ответственность, предусмотренную действующим законодательством Российской Федерации.</w:t>
      </w:r>
      <w:bookmarkStart w:id="1" w:name="_GoBack"/>
      <w:bookmarkEnd w:id="1"/>
    </w:p>
    <w:sectPr w:rsidR="0037741A" w:rsidRPr="00693D55" w:rsidSect="00E263E2">
      <w:pgSz w:w="11906" w:h="16838" w:code="9"/>
      <w:pgMar w:top="454" w:right="567" w:bottom="993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42"/>
    <w:rsid w:val="0037741A"/>
    <w:rsid w:val="005B4701"/>
    <w:rsid w:val="00693D55"/>
    <w:rsid w:val="00A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A391"/>
  <w15:chartTrackingRefBased/>
  <w15:docId w15:val="{D604F185-44A5-4CE4-A24C-B20FC9FA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47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1605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3</cp:revision>
  <dcterms:created xsi:type="dcterms:W3CDTF">2024-03-04T06:46:00Z</dcterms:created>
  <dcterms:modified xsi:type="dcterms:W3CDTF">2024-03-04T06:46:00Z</dcterms:modified>
</cp:coreProperties>
</file>